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08DE" w14:textId="45205D5A" w:rsidR="00F3651C" w:rsidRPr="00D231CC" w:rsidRDefault="00D231CC" w:rsidP="00D231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231CC">
        <w:rPr>
          <w:rFonts w:ascii="TH SarabunIT๙" w:hAnsi="TH SarabunIT๙" w:cs="TH SarabunIT๙" w:hint="cs"/>
          <w:b/>
          <w:bCs/>
          <w:sz w:val="24"/>
          <w:szCs w:val="32"/>
          <w:cs/>
        </w:rPr>
        <w:t>กิจกรรมที่ 1</w:t>
      </w:r>
    </w:p>
    <w:p w14:paraId="6C8B254A" w14:textId="42A1BA90" w:rsidR="00D231CC" w:rsidRPr="00D231CC" w:rsidRDefault="00D231CC" w:rsidP="00D231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231CC">
        <w:rPr>
          <w:rFonts w:ascii="TH SarabunIT๙" w:hAnsi="TH SarabunIT๙" w:cs="TH SarabunIT๙" w:hint="cs"/>
          <w:b/>
          <w:bCs/>
          <w:sz w:val="24"/>
          <w:szCs w:val="32"/>
          <w:cs/>
        </w:rPr>
        <w:t>สมุนไพรท้องถิ่นเรา</w:t>
      </w:r>
    </w:p>
    <w:p w14:paraId="42BC46E1" w14:textId="77777777" w:rsidR="00D231CC" w:rsidRPr="00D231CC" w:rsidRDefault="00D231CC" w:rsidP="00D231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231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ตามโครงการ 1 อปท. 1 สวนสมุนไพร เฉลิมพระเกียรติ พระบาทสมเด็จพระเจ้าอยู่หัว </w:t>
      </w:r>
    </w:p>
    <w:p w14:paraId="014602C6" w14:textId="04ABD2D8" w:rsidR="00D231CC" w:rsidRPr="00D231CC" w:rsidRDefault="00D231CC" w:rsidP="00D231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231CC">
        <w:rPr>
          <w:rFonts w:ascii="TH SarabunIT๙" w:hAnsi="TH SarabunIT๙" w:cs="TH SarabunIT๙" w:hint="cs"/>
          <w:b/>
          <w:bCs/>
          <w:sz w:val="24"/>
          <w:szCs w:val="32"/>
          <w:cs/>
        </w:rPr>
        <w:t>เนื่องในโอกาสวั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น</w:t>
      </w:r>
      <w:r w:rsidRPr="00D231C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เฉลิมพระชนมพรรษา 28 กรกฎาคม 2566 </w:t>
      </w:r>
    </w:p>
    <w:p w14:paraId="120754E4" w14:textId="4BF7ECD8" w:rsidR="00D231CC" w:rsidRPr="00D231CC" w:rsidRDefault="00D231CC" w:rsidP="00D231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231CC"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 องค์การบริหารส่วนตำบลท่าม่วง อำเภอท่าม่วง จังหวัดกาญจนบุรี</w:t>
      </w:r>
    </w:p>
    <w:p w14:paraId="702686CC" w14:textId="77777777" w:rsidR="00D231CC" w:rsidRDefault="00D231CC" w:rsidP="00D231C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A199691" w14:textId="7D6A359A" w:rsidR="00D231CC" w:rsidRDefault="00D231CC" w:rsidP="00D231C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รายชื่อชนิดสมุนไพรที่จะทำการปลูกในแปลง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555"/>
        <w:gridCol w:w="5103"/>
        <w:gridCol w:w="3286"/>
      </w:tblGrid>
      <w:tr w:rsidR="00D231CC" w14:paraId="784768C1" w14:textId="77777777" w:rsidTr="00D231CC">
        <w:tc>
          <w:tcPr>
            <w:tcW w:w="1555" w:type="dxa"/>
          </w:tcPr>
          <w:p w14:paraId="0F92D72F" w14:textId="1D084AAA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231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03" w:type="dxa"/>
          </w:tcPr>
          <w:p w14:paraId="0F55E0F9" w14:textId="65242DBF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231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ชื่อสมุนไพร</w:t>
            </w:r>
          </w:p>
        </w:tc>
        <w:tc>
          <w:tcPr>
            <w:tcW w:w="3286" w:type="dxa"/>
          </w:tcPr>
          <w:p w14:paraId="6CA45B17" w14:textId="3EA0C7EA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231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31CC" w14:paraId="55859059" w14:textId="77777777" w:rsidTr="00D231CC">
        <w:tc>
          <w:tcPr>
            <w:tcW w:w="1555" w:type="dxa"/>
          </w:tcPr>
          <w:p w14:paraId="668AA76D" w14:textId="194DFD42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14:paraId="7045EF6A" w14:textId="5A1CF804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</w:t>
            </w:r>
          </w:p>
        </w:tc>
        <w:tc>
          <w:tcPr>
            <w:tcW w:w="3286" w:type="dxa"/>
          </w:tcPr>
          <w:p w14:paraId="45FEA826" w14:textId="77777777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CC" w14:paraId="4C47170A" w14:textId="77777777" w:rsidTr="00D231CC">
        <w:tc>
          <w:tcPr>
            <w:tcW w:w="1555" w:type="dxa"/>
          </w:tcPr>
          <w:p w14:paraId="7FFF784D" w14:textId="5FF98878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14:paraId="06B7173D" w14:textId="25A2DCB6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ตะไคร้</w:t>
            </w:r>
          </w:p>
        </w:tc>
        <w:tc>
          <w:tcPr>
            <w:tcW w:w="3286" w:type="dxa"/>
          </w:tcPr>
          <w:p w14:paraId="39033CFA" w14:textId="77777777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CC" w14:paraId="536B9AFF" w14:textId="77777777" w:rsidTr="00D231CC">
        <w:tc>
          <w:tcPr>
            <w:tcW w:w="1555" w:type="dxa"/>
          </w:tcPr>
          <w:p w14:paraId="5E4BBAC4" w14:textId="02F545FB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14:paraId="1A48CCC5" w14:textId="38DD4D53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กระเพราแดง</w:t>
            </w:r>
          </w:p>
        </w:tc>
        <w:tc>
          <w:tcPr>
            <w:tcW w:w="3286" w:type="dxa"/>
          </w:tcPr>
          <w:p w14:paraId="75E453B1" w14:textId="77777777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CC" w14:paraId="317C0FE0" w14:textId="77777777" w:rsidTr="00D231CC">
        <w:tc>
          <w:tcPr>
            <w:tcW w:w="1555" w:type="dxa"/>
          </w:tcPr>
          <w:p w14:paraId="6225FF7A" w14:textId="168A4E41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14:paraId="66C6D92A" w14:textId="01FCD4D7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ชะพลู</w:t>
            </w:r>
          </w:p>
        </w:tc>
        <w:tc>
          <w:tcPr>
            <w:tcW w:w="3286" w:type="dxa"/>
          </w:tcPr>
          <w:p w14:paraId="75860509" w14:textId="77777777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CC" w14:paraId="2E64C24F" w14:textId="77777777" w:rsidTr="00D231CC">
        <w:tc>
          <w:tcPr>
            <w:tcW w:w="1555" w:type="dxa"/>
          </w:tcPr>
          <w:p w14:paraId="7F79C389" w14:textId="52E8E390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14:paraId="7D4F63B0" w14:textId="534B90A1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ชะอม</w:t>
            </w:r>
          </w:p>
        </w:tc>
        <w:tc>
          <w:tcPr>
            <w:tcW w:w="3286" w:type="dxa"/>
          </w:tcPr>
          <w:p w14:paraId="69B06021" w14:textId="77777777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CC" w14:paraId="0AA3457A" w14:textId="77777777" w:rsidTr="00D231CC">
        <w:tc>
          <w:tcPr>
            <w:tcW w:w="1555" w:type="dxa"/>
          </w:tcPr>
          <w:p w14:paraId="6A7F0EE3" w14:textId="4B6EF4E3" w:rsidR="00D231CC" w:rsidRPr="00D231CC" w:rsidRDefault="00D231CC" w:rsidP="00D231C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14:paraId="276B1187" w14:textId="23FFB55D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ยี่หร่า</w:t>
            </w:r>
          </w:p>
        </w:tc>
        <w:tc>
          <w:tcPr>
            <w:tcW w:w="3286" w:type="dxa"/>
          </w:tcPr>
          <w:p w14:paraId="518C3392" w14:textId="77777777" w:rsidR="00D231CC" w:rsidRPr="00D231CC" w:rsidRDefault="00D231CC" w:rsidP="00D231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3BA24778" w14:textId="77777777" w:rsidR="00D231CC" w:rsidRPr="00D231CC" w:rsidRDefault="00D231CC" w:rsidP="00D231CC">
      <w:pPr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</w:p>
    <w:sectPr w:rsidR="00D231CC" w:rsidRPr="00D231CC" w:rsidSect="005B5A62">
      <w:pgSz w:w="11910" w:h="16840"/>
      <w:pgMar w:top="1160" w:right="822" w:bottom="278" w:left="12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CC"/>
    <w:rsid w:val="005B5A62"/>
    <w:rsid w:val="0073389A"/>
    <w:rsid w:val="00D231CC"/>
    <w:rsid w:val="00F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F2C1"/>
  <w15:chartTrackingRefBased/>
  <w15:docId w15:val="{89CA6E58-C890-4E0D-8EDE-3BADBEB4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badly</dc:creator>
  <cp:keywords/>
  <dc:description/>
  <cp:lastModifiedBy>may badly</cp:lastModifiedBy>
  <cp:revision>1</cp:revision>
  <dcterms:created xsi:type="dcterms:W3CDTF">2024-08-16T04:57:00Z</dcterms:created>
  <dcterms:modified xsi:type="dcterms:W3CDTF">2024-08-16T05:03:00Z</dcterms:modified>
</cp:coreProperties>
</file>